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97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清河县政务服务中心</w:t>
      </w:r>
    </w:p>
    <w:p w14:paraId="4E179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关于引进经营性服务机构进驻县政务大厅的 公告</w:t>
      </w:r>
    </w:p>
    <w:p w14:paraId="5791B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6DBAE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为进一步规范经营</w:t>
      </w:r>
      <w:r>
        <w:rPr>
          <w:rFonts w:hint="eastAsia" w:ascii="仿宋" w:hAnsi="仿宋" w:eastAsia="仿宋" w:cs="仿宋"/>
          <w:color w:val="000000" w:themeColor="text1"/>
          <w:sz w:val="32"/>
          <w:szCs w:val="32"/>
          <w14:textFill>
            <w14:solidFill>
              <w14:schemeClr w14:val="tx1"/>
            </w14:solidFill>
          </w14:textFill>
        </w:rPr>
        <w:t>性服务机构入驻政务服务大厅，提高政务服务质量和政务服务整体效能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按照《河北省数据和政务服务局关于印发&lt;河北省经营性服务机构入驻政务服务大厅工作规范&gt;的通知》要求，</w:t>
      </w:r>
      <w:r>
        <w:rPr>
          <w:rFonts w:hint="eastAsia" w:ascii="仿宋" w:hAnsi="仿宋" w:eastAsia="仿宋" w:cs="仿宋"/>
          <w:color w:val="000000" w:themeColor="text1"/>
          <w:sz w:val="32"/>
          <w:szCs w:val="32"/>
          <w:lang w:val="en-US" w:eastAsia="zh-CN"/>
          <w14:textFill>
            <w14:solidFill>
              <w14:schemeClr w14:val="tx1"/>
            </w14:solidFill>
          </w14:textFill>
        </w:rPr>
        <w:t>清河县政务服务管理办公室采取公开竞争方式诚邀市场主体自费投资建设并运营全彩LED显示屏（像素间距≤2mm），进一步提升政务服务大厅的信息化和宣传能力。</w:t>
      </w:r>
      <w:r>
        <w:rPr>
          <w:rFonts w:hint="eastAsia" w:ascii="仿宋" w:hAnsi="仿宋" w:eastAsia="仿宋" w:cs="仿宋"/>
          <w:color w:val="000000" w:themeColor="text1"/>
          <w:sz w:val="32"/>
          <w:szCs w:val="32"/>
          <w14:textFill>
            <w14:solidFill>
              <w14:schemeClr w14:val="tx1"/>
            </w14:solidFill>
          </w14:textFill>
        </w:rPr>
        <w:t>现将具体事宜公告如下： </w:t>
      </w:r>
    </w:p>
    <w:p w14:paraId="4EFE6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一、入驻条件</w:t>
      </w:r>
    </w:p>
    <w:p w14:paraId="1490B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1、依法登记注册且营业执照等相关证件均在有效期内</w:t>
      </w:r>
      <w:r>
        <w:rPr>
          <w:rFonts w:hint="eastAsia" w:ascii="仿宋" w:hAnsi="仿宋" w:eastAsia="仿宋" w:cs="仿宋"/>
          <w:color w:val="000000" w:themeColor="text1"/>
          <w:sz w:val="32"/>
          <w:szCs w:val="32"/>
          <w:lang w:val="en-US" w:eastAsia="zh-CN"/>
          <w14:textFill>
            <w14:solidFill>
              <w14:schemeClr w14:val="tx1"/>
            </w14:solidFill>
          </w14:textFill>
        </w:rPr>
        <w:t>的市场主体</w:t>
      </w:r>
      <w:r>
        <w:rPr>
          <w:rFonts w:hint="eastAsia" w:ascii="仿宋" w:hAnsi="仿宋" w:eastAsia="仿宋" w:cs="仿宋"/>
          <w:color w:val="000000" w:themeColor="text1"/>
          <w:sz w:val="32"/>
          <w:szCs w:val="32"/>
          <w14:textFill>
            <w14:solidFill>
              <w14:schemeClr w14:val="tx1"/>
            </w14:solidFill>
          </w14:textFill>
        </w:rPr>
        <w:t>。</w:t>
      </w:r>
    </w:p>
    <w:p w14:paraId="31C9C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2、具有良好的</w:t>
      </w:r>
      <w:r>
        <w:rPr>
          <w:rFonts w:hint="eastAsia" w:ascii="仿宋" w:hAnsi="仿宋" w:eastAsia="仿宋" w:cs="仿宋"/>
          <w:color w:val="000000" w:themeColor="text1"/>
          <w:sz w:val="32"/>
          <w:szCs w:val="32"/>
          <w:u w:val="none"/>
          <w:lang w:eastAsia="zh-CN"/>
          <w14:textFill>
            <w14:solidFill>
              <w14:schemeClr w14:val="tx1"/>
            </w14:solidFill>
          </w14:textFill>
        </w:rPr>
        <w:t>信用</w:t>
      </w:r>
      <w:r>
        <w:rPr>
          <w:rFonts w:hint="eastAsia" w:ascii="仿宋" w:hAnsi="仿宋" w:eastAsia="仿宋" w:cs="仿宋"/>
          <w:color w:val="000000" w:themeColor="text1"/>
          <w:sz w:val="32"/>
          <w:szCs w:val="32"/>
          <w14:textFill>
            <w14:solidFill>
              <w14:schemeClr w14:val="tx1"/>
            </w14:solidFill>
          </w14:textFill>
        </w:rPr>
        <w:t>记录。在经营活动中无重大违法违规记录，无不良信用信息，未被列入经营异常名录或严重违法失信企业名录，具备良好的商业信</w:t>
      </w:r>
      <w:r>
        <w:rPr>
          <w:rFonts w:hint="eastAsia" w:ascii="仿宋" w:hAnsi="仿宋" w:eastAsia="仿宋" w:cs="仿宋"/>
          <w:color w:val="000000" w:themeColor="text1"/>
          <w:sz w:val="32"/>
          <w:szCs w:val="32"/>
          <w:lang w:eastAsia="zh-CN"/>
          <w14:textFill>
            <w14:solidFill>
              <w14:schemeClr w14:val="tx1"/>
            </w14:solidFill>
          </w14:textFill>
        </w:rPr>
        <w:t>用</w:t>
      </w:r>
      <w:r>
        <w:rPr>
          <w:rFonts w:hint="eastAsia" w:ascii="仿宋" w:hAnsi="仿宋" w:eastAsia="仿宋" w:cs="仿宋"/>
          <w:color w:val="000000" w:themeColor="text1"/>
          <w:sz w:val="32"/>
          <w:szCs w:val="32"/>
          <w14:textFill>
            <w14:solidFill>
              <w14:schemeClr w14:val="tx1"/>
            </w14:solidFill>
          </w14:textFill>
        </w:rPr>
        <w:t>和社会形象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企业法人无诈骗、伪造等违法犯罪和不良信用记录</w:t>
      </w:r>
      <w:r>
        <w:rPr>
          <w:rFonts w:hint="eastAsia" w:ascii="仿宋" w:hAnsi="仿宋" w:eastAsia="仿宋" w:cs="仿宋"/>
          <w:color w:val="000000" w:themeColor="text1"/>
          <w:sz w:val="32"/>
          <w:szCs w:val="32"/>
          <w14:textFill>
            <w14:solidFill>
              <w14:schemeClr w14:val="tx1"/>
            </w14:solidFill>
          </w14:textFill>
        </w:rPr>
        <w:t>。</w:t>
      </w:r>
    </w:p>
    <w:p w14:paraId="69533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3、具备专业服务能力。具备相关业务领域的专业知识，技术能力和相关资质，从事本行业一年以上，能够为办事群众和企业提供高质量、专业化的服务</w:t>
      </w:r>
      <w:r>
        <w:rPr>
          <w:rFonts w:hint="eastAsia" w:ascii="仿宋" w:hAnsi="仿宋" w:eastAsia="仿宋" w:cs="仿宋"/>
          <w:color w:val="000000" w:themeColor="text1"/>
          <w:sz w:val="32"/>
          <w:szCs w:val="32"/>
          <w:lang w:eastAsia="zh-CN"/>
          <w14:textFill>
            <w14:solidFill>
              <w14:schemeClr w14:val="tx1"/>
            </w14:solidFill>
          </w14:textFill>
        </w:rPr>
        <w:t>。</w:t>
      </w:r>
    </w:p>
    <w:p w14:paraId="7453B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符合安全要求。遵守</w:t>
      </w:r>
      <w:r>
        <w:rPr>
          <w:rFonts w:hint="eastAsia" w:ascii="仿宋" w:hAnsi="仿宋" w:eastAsia="仿宋" w:cs="仿宋"/>
          <w:color w:val="000000" w:themeColor="text1"/>
          <w:sz w:val="32"/>
          <w:szCs w:val="32"/>
          <w:lang w:val="en-US" w:eastAsia="zh-CN"/>
          <w14:textFill>
            <w14:solidFill>
              <w14:schemeClr w14:val="tx1"/>
            </w14:solidFill>
          </w14:textFill>
        </w:rPr>
        <w:t>清河县</w:t>
      </w:r>
      <w:r>
        <w:rPr>
          <w:rFonts w:hint="eastAsia" w:ascii="仿宋" w:hAnsi="仿宋" w:eastAsia="仿宋" w:cs="仿宋"/>
          <w:color w:val="000000" w:themeColor="text1"/>
          <w:sz w:val="32"/>
          <w:szCs w:val="32"/>
          <w14:textFill>
            <w14:solidFill>
              <w14:schemeClr w14:val="tx1"/>
            </w14:solidFill>
          </w14:textFill>
        </w:rPr>
        <w:t>政务服务大厅的安全管理</w:t>
      </w:r>
      <w:r>
        <w:rPr>
          <w:rFonts w:hint="eastAsia" w:ascii="仿宋" w:hAnsi="仿宋" w:eastAsia="仿宋" w:cs="仿宋"/>
          <w:color w:val="000000" w:themeColor="text1"/>
          <w:sz w:val="32"/>
          <w:szCs w:val="32"/>
          <w:lang w:eastAsia="zh-CN"/>
          <w14:textFill>
            <w14:solidFill>
              <w14:schemeClr w14:val="tx1"/>
            </w14:solidFill>
          </w14:textFill>
        </w:rPr>
        <w:t>规</w:t>
      </w:r>
      <w:r>
        <w:rPr>
          <w:rFonts w:hint="eastAsia" w:ascii="仿宋" w:hAnsi="仿宋" w:eastAsia="仿宋" w:cs="仿宋"/>
          <w:color w:val="000000" w:themeColor="text1"/>
          <w:sz w:val="32"/>
          <w:szCs w:val="32"/>
          <w14:textFill>
            <w14:solidFill>
              <w14:schemeClr w14:val="tx1"/>
            </w14:solidFill>
          </w14:textFill>
        </w:rPr>
        <w:t>定，具备保障服务场所安全的能力，包括但不限于消防安全、信息安全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网络安全</w:t>
      </w:r>
      <w:r>
        <w:rPr>
          <w:rFonts w:hint="eastAsia" w:ascii="仿宋" w:hAnsi="仿宋" w:eastAsia="仿宋" w:cs="仿宋"/>
          <w:color w:val="000000" w:themeColor="text1"/>
          <w:sz w:val="32"/>
          <w:szCs w:val="32"/>
          <w14:textFill>
            <w14:solidFill>
              <w14:schemeClr w14:val="tx1"/>
            </w14:solidFill>
          </w14:textFill>
        </w:rPr>
        <w:t>等方面的措施和预案。</w:t>
      </w:r>
    </w:p>
    <w:p w14:paraId="7936E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二、进驻从业要求 </w:t>
      </w:r>
    </w:p>
    <w:p w14:paraId="0D5CA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1、进驻清河县政务服务大厅的大屏需提供清河县政务服务管理办公室指定宣传、公益宣传等服务。</w:t>
      </w:r>
    </w:p>
    <w:p w14:paraId="73D7C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2、进驻政务服务大厅的大屏各项宣传内容须经政务服务管理办公室进行审核。</w:t>
      </w:r>
    </w:p>
    <w:p w14:paraId="7C987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3、进驻清河县政务服务大厅大屏自主宣传内容需遵从国家相关规定，定价不得高于市场平均价格。</w:t>
      </w:r>
    </w:p>
    <w:p w14:paraId="3B1D2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4、入驻工作人员要服从大厅的各项管理制度。</w:t>
      </w:r>
    </w:p>
    <w:p w14:paraId="381D3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三、引进程序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26A64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（一）发布公告</w:t>
      </w:r>
    </w:p>
    <w:p w14:paraId="27EE1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清河</w:t>
      </w:r>
      <w:r>
        <w:rPr>
          <w:rFonts w:hint="eastAsia" w:ascii="仿宋" w:hAnsi="仿宋" w:eastAsia="仿宋" w:cs="仿宋"/>
          <w:color w:val="000000" w:themeColor="text1"/>
          <w:sz w:val="32"/>
          <w:szCs w:val="32"/>
          <w14:textFill>
            <w14:solidFill>
              <w14:schemeClr w14:val="tx1"/>
            </w14:solidFill>
          </w14:textFill>
        </w:rPr>
        <w:t>县政务服务</w:t>
      </w:r>
      <w:r>
        <w:rPr>
          <w:rFonts w:hint="eastAsia" w:ascii="仿宋" w:hAnsi="仿宋" w:eastAsia="仿宋" w:cs="仿宋"/>
          <w:color w:val="000000" w:themeColor="text1"/>
          <w:sz w:val="32"/>
          <w:szCs w:val="32"/>
          <w:lang w:val="en-US" w:eastAsia="zh-CN"/>
          <w14:textFill>
            <w14:solidFill>
              <w14:schemeClr w14:val="tx1"/>
            </w14:solidFill>
          </w14:textFill>
        </w:rPr>
        <w:t>管理办公室</w:t>
      </w:r>
      <w:r>
        <w:rPr>
          <w:rFonts w:hint="eastAsia" w:ascii="仿宋" w:hAnsi="仿宋" w:eastAsia="仿宋" w:cs="仿宋"/>
          <w:color w:val="000000" w:themeColor="text1"/>
          <w:sz w:val="32"/>
          <w:szCs w:val="32"/>
          <w14:textFill>
            <w14:solidFill>
              <w14:schemeClr w14:val="tx1"/>
            </w14:solidFill>
          </w14:textFill>
        </w:rPr>
        <w:t>发布</w:t>
      </w:r>
      <w:r>
        <w:rPr>
          <w:rFonts w:hint="eastAsia" w:ascii="仿宋" w:hAnsi="仿宋" w:eastAsia="仿宋" w:cs="仿宋"/>
          <w:color w:val="000000" w:themeColor="text1"/>
          <w:sz w:val="32"/>
          <w:szCs w:val="32"/>
          <w:lang w:val="en-US" w:eastAsia="zh-CN"/>
          <w14:textFill>
            <w14:solidFill>
              <w14:schemeClr w14:val="tx1"/>
            </w14:solidFill>
          </w14:textFill>
        </w:rPr>
        <w:t>引进</w:t>
      </w:r>
      <w:r>
        <w:rPr>
          <w:rFonts w:hint="eastAsia" w:ascii="仿宋" w:hAnsi="仿宋" w:eastAsia="仿宋" w:cs="仿宋"/>
          <w:color w:val="000000" w:themeColor="text1"/>
          <w:sz w:val="32"/>
          <w:szCs w:val="32"/>
          <w14:textFill>
            <w14:solidFill>
              <w14:schemeClr w14:val="tx1"/>
            </w14:solidFill>
          </w14:textFill>
        </w:rPr>
        <w:t>公告，公告期为2025年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日至2025年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日。</w:t>
      </w:r>
    </w:p>
    <w:p w14:paraId="60052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（二）报名、审查、竞价、签订协议</w:t>
      </w:r>
    </w:p>
    <w:p w14:paraId="2821F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1、报名方式</w:t>
      </w:r>
      <w:r>
        <w:rPr>
          <w:rFonts w:hint="eastAsia" w:ascii="仿宋" w:hAnsi="仿宋" w:eastAsia="仿宋" w:cs="仿宋"/>
          <w:color w:val="000000" w:themeColor="text1"/>
          <w:sz w:val="32"/>
          <w:szCs w:val="32"/>
          <w:lang w:val="en-US" w:eastAsia="zh-CN"/>
          <w14:textFill>
            <w14:solidFill>
              <w14:schemeClr w14:val="tx1"/>
            </w14:solidFill>
          </w14:textFill>
        </w:rPr>
        <w:t>。按照公平、公正和诚实信用的原则，符合本《公告》规定报名资格条件的市场主体携带相关报名材料到清河县政务服务中心政务大厅四楼</w:t>
      </w:r>
      <w:bookmarkStart w:id="0" w:name="OLE_LINK1"/>
      <w:r>
        <w:rPr>
          <w:rFonts w:hint="eastAsia" w:ascii="仿宋" w:hAnsi="仿宋" w:eastAsia="仿宋" w:cs="仿宋"/>
          <w:color w:val="000000" w:themeColor="text1"/>
          <w:sz w:val="32"/>
          <w:szCs w:val="32"/>
          <w:lang w:val="en-US" w:eastAsia="zh-CN"/>
          <w14:textFill>
            <w14:solidFill>
              <w14:schemeClr w14:val="tx1"/>
            </w14:solidFill>
          </w14:textFill>
        </w:rPr>
        <w:t>运行监督室科室</w:t>
      </w:r>
      <w:bookmarkEnd w:id="0"/>
      <w:r>
        <w:rPr>
          <w:rFonts w:hint="eastAsia" w:ascii="仿宋" w:hAnsi="仿宋" w:eastAsia="仿宋" w:cs="仿宋"/>
          <w:color w:val="000000" w:themeColor="text1"/>
          <w:sz w:val="32"/>
          <w:szCs w:val="32"/>
          <w:lang w:val="en-US" w:eastAsia="zh-CN"/>
          <w14:textFill>
            <w14:solidFill>
              <w14:schemeClr w14:val="tx1"/>
            </w14:solidFill>
          </w14:textFill>
        </w:rPr>
        <w:t>现场报名 ，报名截止时间为2025年11月20日12点。    </w:t>
      </w:r>
    </w:p>
    <w:p w14:paraId="13AB5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2、报名材料。 </w:t>
      </w:r>
      <w:r>
        <w:rPr>
          <w:rFonts w:hint="eastAsia" w:ascii="仿宋" w:hAnsi="仿宋" w:eastAsia="仿宋" w:cs="仿宋"/>
          <w:color w:val="000000" w:themeColor="text1"/>
          <w:sz w:val="32"/>
          <w:szCs w:val="32"/>
          <w:lang w:val="en-US" w:eastAsia="zh-CN"/>
          <w14:textFill>
            <w14:solidFill>
              <w14:schemeClr w14:val="tx1"/>
            </w14:solidFill>
          </w14:textFill>
        </w:rPr>
        <w:t>报名时需提交以下申报材料并加盖企业公章作为资格审查依据：</w:t>
      </w:r>
    </w:p>
    <w:p w14:paraId="7BE58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（1）营业执照原件及复印件；（2）法人身份证原件及复印件；（3）企业（或个体工商户）承诺近三年来未受过行政部门处罚的加盖企业公章的承诺函； （4）企业（或个体工商户）委托他人报名参加的，需带企业法定代表人（或投资人、经营者、执行事务合伙人）（加盖公章）的授权委托书及委托人身份证。</w:t>
      </w:r>
    </w:p>
    <w:p w14:paraId="2AB87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注：所有报名资料应在2025年11月20日12点前提交至清河县政务服务中心运行监督室科室，逾期提交无效。</w:t>
      </w:r>
    </w:p>
    <w:p w14:paraId="01A86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3、资格审查。</w:t>
      </w:r>
      <w:r>
        <w:rPr>
          <w:rFonts w:hint="eastAsia" w:ascii="仿宋" w:hAnsi="仿宋" w:eastAsia="仿宋" w:cs="仿宋"/>
          <w:color w:val="000000" w:themeColor="text1"/>
          <w:sz w:val="32"/>
          <w:szCs w:val="32"/>
          <w:lang w:val="en-US" w:eastAsia="zh-CN"/>
          <w14:textFill>
            <w14:solidFill>
              <w14:schemeClr w14:val="tx1"/>
            </w14:solidFill>
          </w14:textFill>
        </w:rPr>
        <w:t xml:space="preserve"> 由清河县政务服务管理办公室对报名企业提供的资料进行审查，并向相关部门核实相应资质条件，报名企业提供资料不符合本《公告》要求的不接受报名。审核中发现报名企业提供虚假不实材料的，取消报名资格，并列入以后不得再报名参选的黑名单。      </w:t>
      </w:r>
    </w:p>
    <w:p w14:paraId="59279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4、组织评选。</w:t>
      </w:r>
      <w:r>
        <w:rPr>
          <w:rFonts w:hint="eastAsia" w:ascii="仿宋" w:hAnsi="仿宋" w:eastAsia="仿宋" w:cs="仿宋"/>
          <w:color w:val="000000" w:themeColor="text1"/>
          <w:sz w:val="32"/>
          <w:szCs w:val="32"/>
          <w:lang w:val="en-US" w:eastAsia="zh-CN"/>
          <w14:textFill>
            <w14:solidFill>
              <w14:schemeClr w14:val="tx1"/>
            </w14:solidFill>
          </w14:textFill>
        </w:rPr>
        <w:t>按照服务机构的服务能力、信用</w:t>
      </w:r>
      <w:bookmarkStart w:id="1" w:name="_GoBack"/>
      <w:bookmarkEnd w:id="1"/>
      <w:r>
        <w:rPr>
          <w:rFonts w:hint="eastAsia" w:ascii="仿宋" w:hAnsi="仿宋" w:eastAsia="仿宋" w:cs="仿宋"/>
          <w:color w:val="000000" w:themeColor="text1"/>
          <w:sz w:val="32"/>
          <w:szCs w:val="32"/>
          <w:lang w:val="en-US" w:eastAsia="zh-CN"/>
          <w14:textFill>
            <w14:solidFill>
              <w14:schemeClr w14:val="tx1"/>
            </w14:solidFill>
          </w14:textFill>
        </w:rPr>
        <w:t>、价格进行综合评分,通过资格审查，符合本《公告》要求的报名企业出现2家以上的，由清河县政务服务管理办公室按照服务机构的服务能力、信用、价格等进行综合评分，以“同质价优”为原则，选取综合评分较高的优质企业进驻。</w:t>
      </w:r>
    </w:p>
    <w:p w14:paraId="539C8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5、签订协议</w:t>
      </w:r>
      <w:r>
        <w:rPr>
          <w:rFonts w:hint="eastAsia" w:ascii="仿宋" w:hAnsi="仿宋" w:eastAsia="仿宋" w:cs="仿宋"/>
          <w:color w:val="000000" w:themeColor="text1"/>
          <w:sz w:val="32"/>
          <w:szCs w:val="32"/>
          <w:lang w:val="en-US" w:eastAsia="zh-CN"/>
          <w14:textFill>
            <w14:solidFill>
              <w14:schemeClr w14:val="tx1"/>
            </w14:solidFill>
          </w14:textFill>
        </w:rPr>
        <w:t>。 经上述程序确定进驻的企业，现场公布中标结果，公示期七天。公示期满后需与清河县政务服务管理办公室签订合作协议。</w:t>
      </w:r>
    </w:p>
    <w:p w14:paraId="13710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四、组织入驻 </w:t>
      </w:r>
    </w:p>
    <w:p w14:paraId="365BE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1、入驻。</w:t>
      </w:r>
      <w:r>
        <w:rPr>
          <w:rFonts w:hint="eastAsia" w:ascii="仿宋" w:hAnsi="仿宋" w:eastAsia="仿宋" w:cs="仿宋"/>
          <w:color w:val="000000" w:themeColor="text1"/>
          <w:sz w:val="32"/>
          <w:szCs w:val="32"/>
          <w:lang w:val="en-US" w:eastAsia="zh-CN"/>
          <w14:textFill>
            <w14:solidFill>
              <w14:schemeClr w14:val="tx1"/>
            </w14:solidFill>
          </w14:textFill>
        </w:rPr>
        <w:t>经上述程序确定进驻的企业要在自签订协议后15个工作日内完成入驻并开展工作。</w:t>
      </w:r>
    </w:p>
    <w:p w14:paraId="574B7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2、递补</w:t>
      </w:r>
      <w:r>
        <w:rPr>
          <w:rFonts w:hint="eastAsia" w:ascii="仿宋" w:hAnsi="仿宋" w:eastAsia="仿宋" w:cs="仿宋"/>
          <w:color w:val="000000" w:themeColor="text1"/>
          <w:sz w:val="32"/>
          <w:szCs w:val="32"/>
          <w:lang w:val="en-US" w:eastAsia="zh-CN"/>
          <w14:textFill>
            <w14:solidFill>
              <w14:schemeClr w14:val="tx1"/>
            </w14:solidFill>
          </w14:textFill>
        </w:rPr>
        <w:t>。出现选定的企业放弃签约、签约企业在合作期间解除协议，退出清河县政务服务大厅服务窗口的情况，清河县政务服务管理办公室依照有关流程重新选定企业，按同等条件签订合作协议。</w:t>
      </w:r>
    </w:p>
    <w:p w14:paraId="57C3B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3、进驻期限</w:t>
      </w:r>
      <w:r>
        <w:rPr>
          <w:rFonts w:hint="eastAsia" w:ascii="仿宋" w:hAnsi="仿宋" w:eastAsia="仿宋" w:cs="仿宋"/>
          <w:color w:val="000000" w:themeColor="text1"/>
          <w:sz w:val="32"/>
          <w:szCs w:val="32"/>
          <w:lang w:val="en-US" w:eastAsia="zh-CN"/>
          <w14:textFill>
            <w14:solidFill>
              <w14:schemeClr w14:val="tx1"/>
            </w14:solidFill>
          </w14:textFill>
        </w:rPr>
        <w:t>。本次进驻大厅期限6年，期满后另行通知。</w:t>
      </w:r>
    </w:p>
    <w:p w14:paraId="0D4CF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联系电话：0319-8290918 0319-8290975</w:t>
      </w:r>
    </w:p>
    <w:p w14:paraId="1E308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6D237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清河县政务服务管理办公室</w:t>
      </w:r>
    </w:p>
    <w:p w14:paraId="6CB05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2025年11月12日</w:t>
      </w:r>
    </w:p>
    <w:p w14:paraId="130EF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F18174B">
      <w:pPr>
        <w:rPr>
          <w:sz w:val="30"/>
          <w:szCs w:val="30"/>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E28FB"/>
    <w:rsid w:val="007A1F67"/>
    <w:rsid w:val="0569336D"/>
    <w:rsid w:val="07CD605A"/>
    <w:rsid w:val="09F81111"/>
    <w:rsid w:val="0D19658C"/>
    <w:rsid w:val="0DB2631D"/>
    <w:rsid w:val="136261B8"/>
    <w:rsid w:val="16257188"/>
    <w:rsid w:val="1ED5339C"/>
    <w:rsid w:val="26323CB8"/>
    <w:rsid w:val="2C42455B"/>
    <w:rsid w:val="301B2B08"/>
    <w:rsid w:val="32732851"/>
    <w:rsid w:val="33D54F43"/>
    <w:rsid w:val="35430471"/>
    <w:rsid w:val="35D5415D"/>
    <w:rsid w:val="3C3E28FB"/>
    <w:rsid w:val="426D560B"/>
    <w:rsid w:val="439D247A"/>
    <w:rsid w:val="57D006C5"/>
    <w:rsid w:val="58AA0215"/>
    <w:rsid w:val="5AB42FF2"/>
    <w:rsid w:val="64416CF4"/>
    <w:rsid w:val="7130452A"/>
    <w:rsid w:val="71DF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1495</Words>
  <Characters>1549</Characters>
  <Lines>0</Lines>
  <Paragraphs>0</Paragraphs>
  <TotalTime>68</TotalTime>
  <ScaleCrop>false</ScaleCrop>
  <LinksUpToDate>false</LinksUpToDate>
  <CharactersWithSpaces>1605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2025-03-11T02:44:00Z</dcterms:created>
  <dc:creator>Administrator</dc:creator>
  <cp:lastModifiedBy>楚元博</cp:lastModifiedBy>
  <cp:lastPrinted>2025-11-12T07:50:00Z</cp:lastPrinted>
  <dcterms:modified xsi:type="dcterms:W3CDTF">2025-11-12T08:24:09Z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42D53521F7184E4FAB2362CDA6AE6604_13</vt:lpwstr>
  </property>
  <property fmtid="{D5CDD505-2E9C-101B-9397-08002B2CF9AE}" pid="4" name="KSOTemplateDocerSaveRecord">
    <vt:lpwstr>eyJoZGlkIjoiNzdkNGMyNTRhMGM3MzA1ZjZiNTA4MTU3MTQzODFkMDYiLCJ1c2VySWQiOiIxNzA3ODI5MzkwIn0=</vt:lpwstr>
  </property>
</Properties>
</file>