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9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年清河县财政局政府采购</w:t>
      </w:r>
    </w:p>
    <w:p w14:paraId="4DC97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监督检查结果公示</w:t>
      </w:r>
    </w:p>
    <w:p w14:paraId="18E4A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ascii="黑体" w:hAnsi="黑体" w:eastAsia="黑体"/>
          <w:sz w:val="44"/>
          <w:szCs w:val="44"/>
        </w:rPr>
      </w:pPr>
    </w:p>
    <w:p w14:paraId="72BBF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为进一步贯彻落实国家、省、市、县关于“双随机、一公开”监管工作部署，按照年初制定的清河县财政局202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年部门联合随机抽查计划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(邢清财抽查）【2025】1号</w:t>
      </w:r>
      <w:r>
        <w:rPr>
          <w:rFonts w:hint="eastAsia" w:ascii="仿宋_GB2312" w:hAnsi="黑体" w:eastAsia="仿宋_GB2312"/>
          <w:sz w:val="32"/>
          <w:szCs w:val="32"/>
        </w:rPr>
        <w:t>，依据河北省双随机执法监管平台系统里的抽查事项（A028-2政府采购代理机构监督检查），为规范政府采购代理机构执业行为，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提升我县政府采购透明度，公平</w:t>
      </w:r>
      <w:r>
        <w:rPr>
          <w:rFonts w:hint="eastAsia" w:ascii="仿宋_GB2312" w:hAnsi="黑体" w:eastAsia="仿宋_GB2312"/>
          <w:sz w:val="32"/>
          <w:szCs w:val="32"/>
        </w:rPr>
        <w:t>竞争有序的政府采购营商环境，我局于202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/>
          <w:sz w:val="32"/>
          <w:szCs w:val="32"/>
        </w:rPr>
        <w:t>日对清河县事成建设工程技术服务有限公司开展202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年清河县财政局政府采购监督检查。</w:t>
      </w:r>
    </w:p>
    <w:p w14:paraId="74DA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一、抽查事项与范围。抽查事项为代理政府采购业务的执业情况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、信誉状况、服务质量、采购方式和采购程序的执行情况，</w:t>
      </w:r>
      <w:r>
        <w:rPr>
          <w:rFonts w:hint="eastAsia" w:ascii="仿宋_GB2312" w:hAnsi="黑体" w:eastAsia="仿宋_GB2312"/>
          <w:sz w:val="32"/>
          <w:szCs w:val="32"/>
        </w:rPr>
        <w:t>抽查范围为代理政府采购业务的公司，检查方式为实地检查。</w:t>
      </w:r>
    </w:p>
    <w:p w14:paraId="6447C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二、存在的问题。检查结果为采购文件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黑体" w:eastAsia="仿宋_GB2312"/>
          <w:sz w:val="32"/>
          <w:szCs w:val="32"/>
        </w:rPr>
        <w:t>不规范。</w:t>
      </w:r>
    </w:p>
    <w:p w14:paraId="3471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三、整改情况与下一步工作计划。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对</w:t>
      </w:r>
      <w:r>
        <w:rPr>
          <w:rFonts w:hint="eastAsia" w:ascii="仿宋_GB2312" w:hAnsi="黑体" w:eastAsia="仿宋_GB2312"/>
          <w:sz w:val="32"/>
          <w:szCs w:val="32"/>
        </w:rPr>
        <w:t>发现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问题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已责令其</w:t>
      </w:r>
      <w:r>
        <w:rPr>
          <w:rFonts w:hint="eastAsia" w:ascii="仿宋_GB2312" w:hAnsi="黑体" w:eastAsia="仿宋_GB2312"/>
          <w:sz w:val="32"/>
          <w:szCs w:val="32"/>
        </w:rPr>
        <w:t>整改，同时要求清河县事成建设工程技术服务有限公司进一步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加强学习培训提高编制采购文件的能力</w:t>
      </w:r>
      <w:r>
        <w:rPr>
          <w:rFonts w:hint="eastAsia" w:ascii="仿宋_GB2312" w:hAnsi="黑体" w:eastAsia="仿宋_GB2312"/>
          <w:sz w:val="32"/>
          <w:szCs w:val="32"/>
        </w:rPr>
        <w:t>，依法依规执行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政府采购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政策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营造公开透明的营商环境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 w14:paraId="1B1F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 w14:paraId="088D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2025年7月10日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0B"/>
    <w:rsid w:val="001A4C56"/>
    <w:rsid w:val="002077CB"/>
    <w:rsid w:val="0022739E"/>
    <w:rsid w:val="002C4634"/>
    <w:rsid w:val="00527D0B"/>
    <w:rsid w:val="005E0062"/>
    <w:rsid w:val="00624FD3"/>
    <w:rsid w:val="008062C0"/>
    <w:rsid w:val="00875B86"/>
    <w:rsid w:val="008D71FC"/>
    <w:rsid w:val="00AE0782"/>
    <w:rsid w:val="00E87FE0"/>
    <w:rsid w:val="00F541EF"/>
    <w:rsid w:val="08517D2E"/>
    <w:rsid w:val="18E25C05"/>
    <w:rsid w:val="23100BB6"/>
    <w:rsid w:val="3881462B"/>
    <w:rsid w:val="3C025A83"/>
    <w:rsid w:val="472E3BD0"/>
    <w:rsid w:val="4B2C6678"/>
    <w:rsid w:val="66FB5425"/>
    <w:rsid w:val="69D26CF9"/>
    <w:rsid w:val="72B4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439</Characters>
  <Lines>2</Lines>
  <Paragraphs>1</Paragraphs>
  <TotalTime>131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2024-06-19T06:59:00Z</dcterms:created>
  <dc:creator>祺霁 孙</dc:creator>
  <cp:lastModifiedBy>故乡</cp:lastModifiedBy>
  <cp:lastPrinted>2024-06-20T00:34:00Z</cp:lastPrinted>
  <dcterms:modified xsi:type="dcterms:W3CDTF">2025-08-19T06:58:18Z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A87A80042EC94919BE3385B23291EAF9</vt:lpwstr>
  </property>
  <property fmtid="{D5CDD505-2E9C-101B-9397-08002B2CF9AE}" pid="4" name="KSOTemplateDocerSaveRecord">
    <vt:lpwstr>eyJoZGlkIjoiMTliMzE5ZjU5Y2JmNjliMWI2YTg2NzA4OTAyNmQ3MmMiLCJ1c2VySWQiOiI0NjYxMTI1OTcifQ==</vt:lpwstr>
  </property>
</Properties>
</file>