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4F4B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/>
          <w:lang w:val="en-US" w:eastAsia="zh-CN"/>
        </w:rPr>
        <w:t>清河县</w:t>
      </w:r>
      <w:r>
        <w:t>住房城乡建设领域</w:t>
      </w:r>
    </w:p>
    <w:p w14:paraId="6680DCAE">
      <w:pPr>
        <w:pStyle w:val="2"/>
        <w:keepNext w:val="0"/>
        <w:keepLines w:val="0"/>
        <w:widowControl/>
        <w:suppressLineNumbers w:val="0"/>
        <w:jc w:val="center"/>
        <w:rPr>
          <w:rFonts w:hint="eastAsia" w:eastAsia="宋体"/>
          <w:lang w:val="en-US" w:eastAsia="zh-CN"/>
        </w:rPr>
      </w:pPr>
      <w:r>
        <w:t>涉企检查标准</w:t>
      </w:r>
      <w:r>
        <w:rPr>
          <w:rFonts w:hint="eastAsia"/>
          <w:lang w:val="en-US" w:eastAsia="zh-CN"/>
        </w:rPr>
        <w:t>说明</w:t>
      </w:r>
    </w:p>
    <w:p w14:paraId="20553674">
      <w:pPr>
        <w:pStyle w:val="3"/>
        <w:keepNext w:val="0"/>
        <w:keepLines w:val="0"/>
        <w:widowControl/>
        <w:suppressLineNumbers w:val="0"/>
        <w:spacing w:line="30" w:lineRule="atLeas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按照国务院办公厅要求，国务院有关主管部门要梳理本领域现有的行政检查标准。待住房和城乡建设部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sz w:val="32"/>
          <w:szCs w:val="32"/>
        </w:rPr>
        <w:t>河北省住房和城乡建设厅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市住房和城乡建设局</w:t>
      </w:r>
      <w:r>
        <w:rPr>
          <w:sz w:val="32"/>
          <w:szCs w:val="32"/>
        </w:rPr>
        <w:t>公布后，我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sz w:val="32"/>
          <w:szCs w:val="32"/>
        </w:rPr>
        <w:t>尽快制定并公布。</w:t>
      </w:r>
      <w:bookmarkStart w:id="0" w:name="_GoBack"/>
      <w:bookmarkEnd w:id="0"/>
    </w:p>
    <w:p w14:paraId="09BA7E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A5124"/>
    <w:rsid w:val="2AE31AA9"/>
    <w:rsid w:val="409A5124"/>
    <w:rsid w:val="79B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u w:color="FFFFFF" w:themeColor="background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13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2025-06-20T08:59:00Z</dcterms:created>
  <dc:creator>杨锐</dc:creator>
  <cp:lastModifiedBy>杨锐</cp:lastModifiedBy>
  <cp:lastPrinted>2025-06-30T02:05:08Z</cp:lastPrinted>
  <dcterms:modified xsi:type="dcterms:W3CDTF">2025-06-30T02:05:12Z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C24E51A480FE45C69E17649D55A1148A_11</vt:lpwstr>
  </property>
  <property fmtid="{D5CDD505-2E9C-101B-9397-08002B2CF9AE}" pid="4" name="KSOTemplateDocerSaveRecord">
    <vt:lpwstr>eyJoZGlkIjoiYjM4Yzg0NGIxOTU4ZWE0OWM1ODk4YjVjM2QxZDUwOTAiLCJ1c2VySWQiOiIyMTc5NzMxNDkifQ==</vt:lpwstr>
  </property>
</Properties>
</file>