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  <w:lang w:val="en-US" w:eastAsia="zh-CN"/>
        </w:rPr>
        <w:t>附件1：</w:t>
      </w:r>
    </w:p>
    <w:tbl>
      <w:tblPr>
        <w:tblStyle w:val="3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944"/>
        <w:gridCol w:w="2625"/>
        <w:gridCol w:w="1535"/>
        <w:gridCol w:w="1234"/>
        <w:gridCol w:w="1247"/>
        <w:gridCol w:w="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2021年耕地季节性休耕工作验收结果汇总表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实施面积（亩）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葛仙庄镇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小里庄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819.47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409735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小陈庄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208.40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104200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洼里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1273.98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636990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762.83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381415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路家那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312.03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156015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278.43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139215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张宋庄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558.94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279470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赵宋庄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299.38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149690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武宋庄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409.79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204895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520.97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260485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1191.15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595575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1502.05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751025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李太和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356.82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178410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411250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连庄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1101.56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550780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前段庄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1152.637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576319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后段庄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711.86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355930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东赵庄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203070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2659.93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1329965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坝营镇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575000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三十里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797.52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398760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440000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西潘庄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857.58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428790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562.57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281285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491000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冢子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443500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1233.04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616520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晓旭农场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和时利中药材专业合作社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50700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王官庄镇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941.13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470564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1198.63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599315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1742.57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871285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2203.106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1101553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2968.78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1484390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西小官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553.21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276605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868.29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434145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178300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203.97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101985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33929.26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16964630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103"/>
    <w:rsid w:val="0ED41103"/>
    <w:rsid w:val="449468DA"/>
    <w:rsid w:val="4A6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2021-12-03T08:24:00Z</dcterms:created>
  <dc:creator>宋纪广</dc:creator>
  <cp:lastModifiedBy>宋纪广</cp:lastModifiedBy>
  <dcterms:modified xsi:type="dcterms:W3CDTF">2021-12-03T08:25:18Z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36B0102FEA834428B65471595C0F0264</vt:lpwstr>
  </property>
</Properties>
</file>